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4B" w:rsidRPr="0061170E" w:rsidRDefault="00AC644B" w:rsidP="00AC644B">
      <w:pPr>
        <w:ind w:left="9469" w:firstLine="0"/>
        <w:jc w:val="left"/>
        <w:rPr>
          <w:sz w:val="28"/>
          <w:szCs w:val="28"/>
          <w:vertAlign w:val="superscript"/>
          <w:lang w:val="ro-RO" w:eastAsia="ru-RU"/>
        </w:rPr>
      </w:pPr>
      <w:r w:rsidRPr="00EE1E10">
        <w:rPr>
          <w:sz w:val="28"/>
          <w:szCs w:val="28"/>
          <w:lang w:val="ro-RO" w:eastAsia="ru-RU"/>
        </w:rPr>
        <w:t xml:space="preserve">Приложение № </w:t>
      </w:r>
      <w:r w:rsidRPr="0061170E">
        <w:rPr>
          <w:sz w:val="28"/>
          <w:szCs w:val="28"/>
          <w:lang w:val="ro-RO" w:eastAsia="ru-RU"/>
        </w:rPr>
        <w:t>2</w:t>
      </w:r>
      <w:r w:rsidRPr="0061170E">
        <w:rPr>
          <w:sz w:val="28"/>
          <w:szCs w:val="28"/>
          <w:vertAlign w:val="superscript"/>
          <w:lang w:val="ro-RO" w:eastAsia="ru-RU"/>
        </w:rPr>
        <w:t>1</w:t>
      </w:r>
    </w:p>
    <w:p w:rsidR="00AC644B" w:rsidRDefault="00AC644B" w:rsidP="00AC644B">
      <w:pPr>
        <w:ind w:left="9469"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Постановлению Правительства </w:t>
      </w:r>
    </w:p>
    <w:p w:rsidR="00AC644B" w:rsidRPr="00AC644B" w:rsidRDefault="00AC644B" w:rsidP="00AC644B">
      <w:pPr>
        <w:ind w:left="9469" w:firstLine="0"/>
        <w:jc w:val="left"/>
        <w:rPr>
          <w:sz w:val="28"/>
          <w:szCs w:val="28"/>
          <w:lang w:val="ro-RO"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 xml:space="preserve">№ </w:t>
      </w:r>
      <w:r w:rsidRPr="0061170E">
        <w:rPr>
          <w:sz w:val="28"/>
          <w:szCs w:val="28"/>
          <w:lang w:val="ro-RO" w:eastAsia="ru-RU"/>
        </w:rPr>
        <w:t>730</w:t>
      </w:r>
      <w:r>
        <w:rPr>
          <w:sz w:val="28"/>
          <w:szCs w:val="28"/>
          <w:lang w:eastAsia="ru-RU"/>
        </w:rPr>
        <w:t xml:space="preserve">от </w:t>
      </w:r>
      <w:r w:rsidRPr="0061170E">
        <w:rPr>
          <w:sz w:val="28"/>
          <w:szCs w:val="28"/>
          <w:lang w:val="ro-RO" w:eastAsia="ru-RU"/>
        </w:rPr>
        <w:t xml:space="preserve">8 </w:t>
      </w:r>
      <w:r>
        <w:rPr>
          <w:sz w:val="28"/>
          <w:szCs w:val="28"/>
          <w:lang w:eastAsia="ru-RU"/>
        </w:rPr>
        <w:t xml:space="preserve">сентября </w:t>
      </w:r>
      <w:r w:rsidRPr="0061170E">
        <w:rPr>
          <w:sz w:val="28"/>
          <w:szCs w:val="28"/>
          <w:lang w:val="ro-RO" w:eastAsia="ru-RU"/>
        </w:rPr>
        <w:t>2014</w:t>
      </w:r>
      <w:r>
        <w:rPr>
          <w:sz w:val="28"/>
          <w:szCs w:val="28"/>
          <w:lang w:eastAsia="ru-RU"/>
        </w:rPr>
        <w:t xml:space="preserve"> г.</w:t>
      </w:r>
    </w:p>
    <w:p w:rsidR="00AC644B" w:rsidRDefault="00AC644B" w:rsidP="00AC644B">
      <w:pPr>
        <w:ind w:firstLine="0"/>
        <w:jc w:val="left"/>
        <w:rPr>
          <w:b/>
          <w:bCs/>
          <w:sz w:val="28"/>
          <w:szCs w:val="28"/>
          <w:lang w:val="ro-RO" w:eastAsia="ru-RU"/>
        </w:rPr>
      </w:pPr>
    </w:p>
    <w:tbl>
      <w:tblPr>
        <w:tblW w:w="15570" w:type="dxa"/>
        <w:tblInd w:w="-432" w:type="dxa"/>
        <w:tblLayout w:type="fixed"/>
        <w:tblLook w:val="0040" w:firstRow="0" w:lastRow="1" w:firstColumn="0" w:lastColumn="0" w:noHBand="0" w:noVBand="0"/>
      </w:tblPr>
      <w:tblGrid>
        <w:gridCol w:w="1800"/>
        <w:gridCol w:w="630"/>
        <w:gridCol w:w="1350"/>
        <w:gridCol w:w="720"/>
        <w:gridCol w:w="450"/>
        <w:gridCol w:w="540"/>
        <w:gridCol w:w="810"/>
        <w:gridCol w:w="810"/>
        <w:gridCol w:w="630"/>
        <w:gridCol w:w="630"/>
        <w:gridCol w:w="810"/>
        <w:gridCol w:w="720"/>
        <w:gridCol w:w="540"/>
        <w:gridCol w:w="540"/>
        <w:gridCol w:w="720"/>
        <w:gridCol w:w="720"/>
        <w:gridCol w:w="540"/>
        <w:gridCol w:w="630"/>
        <w:gridCol w:w="720"/>
        <w:gridCol w:w="1260"/>
      </w:tblGrid>
      <w:tr w:rsidR="00AC644B" w:rsidRPr="00372C8D" w:rsidTr="00CB73BC">
        <w:trPr>
          <w:trHeight w:val="300"/>
        </w:trPr>
        <w:tc>
          <w:tcPr>
            <w:tcW w:w="155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44B" w:rsidRPr="00372C8D" w:rsidRDefault="00AC644B" w:rsidP="00CB73BC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2C8D">
              <w:rPr>
                <w:b/>
                <w:bCs/>
                <w:sz w:val="28"/>
                <w:szCs w:val="28"/>
                <w:lang w:eastAsia="ru-RU"/>
              </w:rPr>
              <w:t>ПЛАН ДЕЙСТВИЙ на 2018-2020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  <w:p w:rsidR="00AC644B" w:rsidRPr="00372C8D" w:rsidRDefault="00AC644B" w:rsidP="00CB73BC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2C8D">
              <w:rPr>
                <w:b/>
                <w:bCs/>
                <w:sz w:val="28"/>
                <w:szCs w:val="28"/>
                <w:lang w:eastAsia="ru-RU"/>
              </w:rPr>
              <w:t>по внедрению Национальной программы в области питания и рациона питания на 2014-2020 годы</w:t>
            </w:r>
          </w:p>
          <w:p w:rsidR="00AC644B" w:rsidRPr="00372C8D" w:rsidRDefault="00AC644B" w:rsidP="00CB73BC">
            <w:pPr>
              <w:ind w:firstLine="0"/>
              <w:jc w:val="left"/>
              <w:rPr>
                <w:b/>
                <w:bCs/>
                <w:sz w:val="28"/>
                <w:szCs w:val="28"/>
                <w:lang w:val="ro-RO" w:eastAsia="ru-RU"/>
              </w:rPr>
            </w:pPr>
          </w:p>
        </w:tc>
      </w:tr>
      <w:tr w:rsidR="00AC644B" w:rsidRPr="00445206" w:rsidTr="00CB73BC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9D3F83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9D3F83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Задачи и действия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9D3F83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9D3F83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Сроки реализации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9D3F83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9D3F83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Ответственные</w:t>
            </w:r>
          </w:p>
        </w:tc>
        <w:tc>
          <w:tcPr>
            <w:tcW w:w="105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44B" w:rsidRPr="009D3F83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9D3F83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Расходы, тыс. леев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9D3F83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9D3F83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Показатели прогресса</w:t>
            </w:r>
          </w:p>
        </w:tc>
      </w:tr>
      <w:tr w:rsidR="00AC644B" w:rsidRPr="00445206" w:rsidTr="00CB73BC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44B" w:rsidRPr="009D3F83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9D3F83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44B" w:rsidRPr="009D3F83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9D3F83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44B" w:rsidRPr="009D3F83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9D3F83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44B" w:rsidRPr="009D3F83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9D3F83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</w:p>
        </w:tc>
      </w:tr>
      <w:tr w:rsidR="00AC644B" w:rsidRPr="00445206" w:rsidTr="00CB73BC">
        <w:trPr>
          <w:cantSplit/>
          <w:trHeight w:val="2514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B72A88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72A88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Общие расходы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B72A88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72A88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Государственный бюджет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B72A88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72A88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Фонды обязательного медицинского страхования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B72A88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72A88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B72A88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72A88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Общие расходы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B72A88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72A88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Государственный бюджет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B72A88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72A88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Фонды обязательного медицинского страхования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B72A88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72A88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B72A88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72A88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Общие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B72A88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72A88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Государственный бюджет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B72A88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72A88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Фонды обязательного медицинского страхования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B72A88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72A88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B72A88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72A88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Общие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B72A88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72A88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Государственный бюджет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B72A88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72A88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Фонды обязательного медицинского страхования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44B" w:rsidRPr="00B72A88" w:rsidRDefault="00AC644B" w:rsidP="00CB73BC">
            <w:pPr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72A88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</w:p>
        </w:tc>
      </w:tr>
    </w:tbl>
    <w:p w:rsidR="00AC644B" w:rsidRPr="00AF4F55" w:rsidRDefault="00AC644B" w:rsidP="00AC644B">
      <w:pPr>
        <w:rPr>
          <w:sz w:val="2"/>
          <w:szCs w:val="2"/>
        </w:rPr>
      </w:pPr>
    </w:p>
    <w:tbl>
      <w:tblPr>
        <w:tblW w:w="15570" w:type="dxa"/>
        <w:tblInd w:w="-432" w:type="dxa"/>
        <w:tblLayout w:type="fixed"/>
        <w:tblLook w:val="0040" w:firstRow="0" w:lastRow="1" w:firstColumn="0" w:lastColumn="0" w:noHBand="0" w:noVBand="0"/>
      </w:tblPr>
      <w:tblGrid>
        <w:gridCol w:w="1800"/>
        <w:gridCol w:w="630"/>
        <w:gridCol w:w="1350"/>
        <w:gridCol w:w="720"/>
        <w:gridCol w:w="450"/>
        <w:gridCol w:w="540"/>
        <w:gridCol w:w="810"/>
        <w:gridCol w:w="810"/>
        <w:gridCol w:w="630"/>
        <w:gridCol w:w="630"/>
        <w:gridCol w:w="810"/>
        <w:gridCol w:w="720"/>
        <w:gridCol w:w="540"/>
        <w:gridCol w:w="540"/>
        <w:gridCol w:w="720"/>
        <w:gridCol w:w="720"/>
        <w:gridCol w:w="540"/>
        <w:gridCol w:w="621"/>
        <w:gridCol w:w="9"/>
        <w:gridCol w:w="720"/>
        <w:gridCol w:w="122"/>
        <w:gridCol w:w="1138"/>
      </w:tblGrid>
      <w:tr w:rsidR="00AC644B" w:rsidRPr="00445206" w:rsidTr="00CB73BC">
        <w:trPr>
          <w:trHeight w:val="300"/>
          <w:tblHeader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B" w:rsidRPr="00AC2C60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AC2C60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20</w:t>
            </w:r>
          </w:p>
        </w:tc>
      </w:tr>
      <w:tr w:rsidR="00AC644B" w:rsidRPr="00445206" w:rsidTr="00CB73BC">
        <w:trPr>
          <w:trHeight w:val="300"/>
        </w:trPr>
        <w:tc>
          <w:tcPr>
            <w:tcW w:w="155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44B" w:rsidRPr="00C27D4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C27D46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1. Создание к 2020 году адекватного управления в области здорового питания и обеспечени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е</w:t>
            </w:r>
            <w:r w:rsidRPr="00C27D46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его устойчивого функционирования</w:t>
            </w:r>
          </w:p>
        </w:tc>
      </w:tr>
      <w:tr w:rsidR="00AC644B" w:rsidRPr="00445206" w:rsidTr="00CB73BC">
        <w:trPr>
          <w:trHeight w:val="9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1.1.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Периодическая о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рганизация конференци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й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в области питания,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на которых будут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обсужд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аться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достижени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 проблем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ы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, связанны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со здоровым питанием и внедрением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данной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Программы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2019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0E7454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здравоохранения, труда и социальной защиты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Организованные конференции</w:t>
            </w:r>
          </w:p>
        </w:tc>
      </w:tr>
      <w:tr w:rsidR="00AC644B" w:rsidRPr="00445206" w:rsidTr="00CB73BC">
        <w:trPr>
          <w:trHeight w:val="95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1.2.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Внесение и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зменени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й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 дополнени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й в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программ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ы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обучения и непрерывного образования для врачей и медицинских сестер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,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для педагогических специальностей,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инженерии и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пищевых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lastRenderedPageBreak/>
              <w:t>технологий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, программы колледжей и профессиональных училищ продовольственного профиля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с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целью включения аспектов о рационе питания и здоровом питании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lastRenderedPageBreak/>
              <w:t>2020</w:t>
            </w:r>
            <w:r w:rsidRPr="000E7454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образования, культуры и исследований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;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здравоохранения, труда и социальной защиты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Количество измененных и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дополненных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учебных планов</w:t>
            </w:r>
          </w:p>
        </w:tc>
      </w:tr>
      <w:tr w:rsidR="00AC644B" w:rsidRPr="00445206" w:rsidTr="00CB73BC">
        <w:trPr>
          <w:trHeight w:val="23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352B62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lastRenderedPageBreak/>
              <w:t>Итого для первой задачи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44B" w:rsidRPr="00352B62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352B62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C9254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352B62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C644B" w:rsidRPr="00445206" w:rsidTr="00CB73BC">
        <w:trPr>
          <w:trHeight w:val="300"/>
        </w:trPr>
        <w:tc>
          <w:tcPr>
            <w:tcW w:w="155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44B" w:rsidRPr="0073113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731136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2. Увеличение к 2020 году доли исключительно грудного вскармливания в первые 6 месяцев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жизни </w:t>
            </w:r>
            <w:r w:rsidRPr="00731136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до 60%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и</w:t>
            </w:r>
            <w:r w:rsidRPr="00731136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средн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ей</w:t>
            </w:r>
            <w:r w:rsidRPr="00731136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продолжительност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и </w:t>
            </w:r>
            <w:r w:rsidRPr="00731136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грудного вскармливания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до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минимум</w:t>
            </w:r>
            <w:proofErr w:type="gramEnd"/>
            <w:r w:rsidRPr="00731136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4 месяцев</w:t>
            </w:r>
          </w:p>
        </w:tc>
      </w:tr>
      <w:tr w:rsidR="00AC644B" w:rsidRPr="00445206" w:rsidTr="00CB73BC">
        <w:trPr>
          <w:trHeight w:val="129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2.1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.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Ежегодное н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аращивание потенциала врачей и мед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ицинских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сесте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р с целью продвижения грудного вскармливания,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правильной и соответствующей </w:t>
            </w:r>
            <w:proofErr w:type="spellStart"/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взаимодополняемости</w:t>
            </w:r>
            <w:proofErr w:type="spellEnd"/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 консультирования матерей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2018</w:t>
            </w:r>
            <w:r w:rsidRPr="00CF5BBF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CF5BBF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здравоохранения, труда и социальной защиты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ro-RO" w:eastAsia="ru-RU"/>
              </w:rPr>
              <w:t>0,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ro-RO" w:eastAsia="ru-RU"/>
              </w:rPr>
              <w:t>10</w:t>
            </w:r>
            <w:r w:rsidRPr="00F2659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ro-RO" w:eastAsia="ru-RU"/>
              </w:rPr>
              <w:t>10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ro-RO" w:eastAsia="ru-RU"/>
              </w:rPr>
              <w:t>10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ro-RO" w:eastAsia="ru-RU"/>
              </w:rPr>
              <w:t>300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Количество подготовленных специалистов</w:t>
            </w:r>
          </w:p>
        </w:tc>
      </w:tr>
      <w:tr w:rsidR="00AC644B" w:rsidRPr="00445206" w:rsidTr="00CB73BC">
        <w:trPr>
          <w:trHeight w:val="143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2.2.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Периодическая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разраб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отка информа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ционны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х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кампани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й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r w:rsidRPr="00352B62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с целью продвижения грудного вскармливания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,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в том числе на рабо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чем месте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2018</w:t>
            </w:r>
            <w:r w:rsidRPr="00CF5BBF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CF5BBF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здравоохранения, труда и социальной защиты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;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Национальная медицинская страховая компания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Количество разработанных и внедренных рекламных кампаний</w:t>
            </w:r>
          </w:p>
        </w:tc>
      </w:tr>
      <w:tr w:rsidR="00AC644B" w:rsidRPr="00445206" w:rsidTr="00CB73BC">
        <w:trPr>
          <w:trHeight w:val="24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352B62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Итого для второй задачи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352B62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352B62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1</w:t>
            </w: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10</w:t>
            </w: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10</w:t>
            </w: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1</w:t>
            </w: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10</w:t>
            </w: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3</w:t>
            </w: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352B62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30</w:t>
            </w:r>
            <w:r w:rsidRPr="00352B62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352B62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C644B" w:rsidRPr="00445206" w:rsidTr="00CB73BC">
        <w:trPr>
          <w:trHeight w:val="435"/>
        </w:trPr>
        <w:tc>
          <w:tcPr>
            <w:tcW w:w="155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EB7A97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</w:pPr>
            <w:r w:rsidRPr="00093AB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3. Снижение воздействия факторов риска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 xml:space="preserve"> </w:t>
            </w:r>
            <w:r w:rsidRPr="00093AB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не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инфекционных заболеваний</w:t>
            </w:r>
            <w:r w:rsidRPr="00093AB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, вызванны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х</w:t>
            </w:r>
            <w:r w:rsidRPr="00093AB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неравенств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ом</w:t>
            </w:r>
            <w:r w:rsidRPr="00093AB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и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измененным </w:t>
            </w:r>
            <w:r w:rsidRPr="006B590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питанием</w:t>
            </w:r>
            <w:r w:rsidRPr="00093AB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, недо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статком питания </w:t>
            </w:r>
            <w:r w:rsidRPr="00093AB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и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дефицитом </w:t>
            </w:r>
            <w:r w:rsidRPr="00093AB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микронутриентов, путем создания к 2020 году среды,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продвигающей здоровое </w:t>
            </w:r>
            <w:r w:rsidRPr="00093AB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питани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е</w:t>
            </w:r>
            <w:r w:rsidRPr="00093AB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в 80%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образовательных учреждений</w:t>
            </w:r>
            <w:r w:rsidRPr="00093AB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, 70% больниц и 30% рабо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чих</w:t>
            </w:r>
            <w:r w:rsidRPr="00093AB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мест </w:t>
            </w:r>
          </w:p>
        </w:tc>
      </w:tr>
      <w:tr w:rsidR="00AC644B" w:rsidRPr="00445206" w:rsidTr="00CB73BC">
        <w:trPr>
          <w:trHeight w:val="13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3.1. Пересмотр практики и законодательства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о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субсиди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ровании в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сельско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м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хозяйств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 с целью увеличения субсидий для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фрукт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ов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и овощ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ей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 исключени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субсидий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для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нездоров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ых продуктов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питани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right="-105"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IV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квартал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CF5BBF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П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ринят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ый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проект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з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акон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AC644B" w:rsidRPr="00445206" w:rsidTr="00CB73BC">
        <w:trPr>
          <w:trHeight w:val="20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lastRenderedPageBreak/>
              <w:t>3.2. Разработ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ка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и постоянно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е внесение изменений в некоторые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законодательные акты по внедрению стимулов для увеличения производства и размещения на рынке фруктов и овощей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,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 обеспечения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их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доступности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для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уязвимых групп населения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2018</w:t>
            </w:r>
            <w:r w:rsidRPr="00CF5BBF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CF5BBF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сельского хозяйства, регионального развития и окружающей среды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;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здравоохранения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,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труда и социальной защиты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Число утвержденных законодательных актов</w:t>
            </w:r>
          </w:p>
        </w:tc>
      </w:tr>
      <w:tr w:rsidR="00AC644B" w:rsidRPr="00445206" w:rsidTr="00CB73BC">
        <w:trPr>
          <w:trHeight w:val="16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3.3. Внедрение программы бесплатно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го обеспечения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детей фрукт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 и овощ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в учебных заведениях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2018</w:t>
            </w:r>
            <w:r w:rsidRPr="00CF5BBF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CF5BBF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сельского хозяйства, регионального развития и окружающей среды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;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экономики и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Число учебных заведений, в которых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была внедрена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Программа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;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к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оличество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детей - бенефициаров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программы</w:t>
            </w:r>
          </w:p>
        </w:tc>
      </w:tr>
      <w:tr w:rsidR="00AC644B" w:rsidRPr="00445206" w:rsidTr="00CB73BC">
        <w:trPr>
          <w:trHeight w:val="160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3.4. Ежегодная организация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рабочих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семинаров по здоровому питанию с преподавателями,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медицинскими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работниками, персоналом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, ответственным за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питан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ие,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 другим заинтересованны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м персоналом из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школ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2018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г.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образования, культуры и исследований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;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здравоохранения, труда и социальной защиты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Количество ежегодно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организованных семинаров</w:t>
            </w:r>
          </w:p>
        </w:tc>
      </w:tr>
      <w:tr w:rsidR="00AC644B" w:rsidRPr="00445206" w:rsidTr="00CB73BC">
        <w:trPr>
          <w:trHeight w:val="28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EA224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Итого для третьей задачи</w:t>
            </w:r>
          </w:p>
          <w:p w:rsidR="00AC644B" w:rsidRPr="00EA224F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44B" w:rsidRPr="00EA224F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EA224F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EA224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EA224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EA224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EA224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EA224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EA224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EA224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EA224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EA224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EA224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EA224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EA224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EA224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EA224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EA224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EA224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EA224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EA224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EA224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EA224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EA224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EA224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EA224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EA224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EA224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EA224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EA224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EA224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EA224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EA224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EA224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EA224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EA224F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C644B" w:rsidRPr="00445206" w:rsidTr="00CB73BC">
        <w:trPr>
          <w:trHeight w:val="255"/>
        </w:trPr>
        <w:tc>
          <w:tcPr>
            <w:tcW w:w="155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44B" w:rsidRPr="00BE7DDB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7DD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4. Сокращение к 2020 году потребления насыщенных жиров и добавленных сахаров, потреблени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я</w:t>
            </w:r>
            <w:r w:rsidRPr="00BE7DD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E7DD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трансжирных</w:t>
            </w:r>
            <w:proofErr w:type="spellEnd"/>
            <w:r w:rsidRPr="00BE7DD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кислот и соли и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нулевое </w:t>
            </w:r>
            <w:r w:rsidRPr="00BE7DD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увеличение распространенности ожирения у детей и взрослых</w:t>
            </w:r>
          </w:p>
        </w:tc>
      </w:tr>
      <w:tr w:rsidR="00AC644B" w:rsidRPr="00445206" w:rsidTr="00CB73BC">
        <w:trPr>
          <w:trHeight w:val="14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4.1.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жегодн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ая о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рганизация и пров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д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кампани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и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по информированию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населения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о рисках чрезмерного потребления соли, сахара и жир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ов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для здоровья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2018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здравоохранения, труда и социальной защиты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;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Национальн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медицинск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страхов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компани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рганизован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ная и проведенная к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ампания </w:t>
            </w:r>
          </w:p>
        </w:tc>
      </w:tr>
      <w:tr w:rsidR="00AC644B" w:rsidRPr="00445206" w:rsidTr="00CB73BC">
        <w:trPr>
          <w:trHeight w:val="28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07483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Итого для четвертой задачи</w:t>
            </w:r>
          </w:p>
          <w:p w:rsidR="00AC644B" w:rsidRPr="0007483B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07483B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07483B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07483B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07483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07483B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07483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07483B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07483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07483B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07483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07483B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07483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07483B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07483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07483B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07483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07483B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07483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07483B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07483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07483B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07483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07483B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07483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07483B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07483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07483B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07483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07483B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07483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07483B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07483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07483B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07483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07483B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C644B" w:rsidRPr="00445206" w:rsidTr="00CB73BC">
        <w:trPr>
          <w:trHeight w:val="408"/>
        </w:trPr>
        <w:tc>
          <w:tcPr>
            <w:tcW w:w="155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983899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lastRenderedPageBreak/>
              <w:t>5. Переориентация системы здравоохранения на профилактику и борьбу с неинфекционными заболеваниями, связанными с диетой, недо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статком питания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и дефицитом микроэлементов, посредством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услуг медицинской помощи, 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ориентированн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ых на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население и всеобщ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ий 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охват</w:t>
            </w:r>
          </w:p>
        </w:tc>
      </w:tr>
      <w:tr w:rsidR="00AC644B" w:rsidRPr="00445206" w:rsidTr="00CB73BC">
        <w:trPr>
          <w:trHeight w:val="16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5.1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.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Внесение изменений и дополнений,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при необходимости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, в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учебны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программ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ы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 </w:t>
            </w:r>
            <w:r w:rsidRPr="009D1C71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программы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непрерывного образования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для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врачей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и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мед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ицинских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сестер, специалистов центров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общественного зд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оровья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с целью внедрения аспектов надзора и про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движения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здорового питания и физической активности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2018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здравоохранения, труда и социальной защиты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Количество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пере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смотренных учебных программ</w:t>
            </w:r>
          </w:p>
        </w:tc>
      </w:tr>
      <w:tr w:rsidR="00AC644B" w:rsidRPr="00445206" w:rsidTr="00CB73BC">
        <w:trPr>
          <w:trHeight w:val="138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5.2.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жегод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ное у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крепление потенциала людских ресурсов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из сферы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первичной медицин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ской помощи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 специалистов Национального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гентства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бщественного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з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д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оровья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2018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здравоохранения, труда и социальной защиты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Количество подготовленных специалистов</w:t>
            </w:r>
          </w:p>
        </w:tc>
      </w:tr>
      <w:tr w:rsidR="00AC644B" w:rsidRPr="00445206" w:rsidTr="00CB73BC">
        <w:trPr>
          <w:trHeight w:val="29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D21DA4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21DA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Итого для пятой задачи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44B" w:rsidRPr="00D21DA4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D21DA4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D21DA4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21DA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D21DA4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21DA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D21DA4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21DA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D21DA4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21DA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D21DA4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21DA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D21DA4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21DA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D21DA4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21DA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D21DA4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21DA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D21DA4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21DA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D21DA4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21DA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D21DA4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21DA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D21DA4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21DA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D21DA4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21DA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D21DA4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21DA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D21DA4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21DA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D21DA4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21DA4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D21DA4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C644B" w:rsidRPr="00445206" w:rsidTr="00CB73BC">
        <w:trPr>
          <w:trHeight w:val="285"/>
        </w:trPr>
        <w:tc>
          <w:tcPr>
            <w:tcW w:w="155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44B" w:rsidRPr="00983899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6. Повышение уровня знаний населения в области здорового питания </w:t>
            </w:r>
            <w:proofErr w:type="gramStart"/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до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минимум 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50%</w:t>
            </w:r>
          </w:p>
        </w:tc>
      </w:tr>
      <w:tr w:rsidR="00AC644B" w:rsidRPr="00445206" w:rsidTr="00CB73BC">
        <w:trPr>
          <w:trHeight w:val="16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6.1. Разработка и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внедрение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информационной п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рограммы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в области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здорового питания, в том числе сокращени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потребления соли, сахара и жиров,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продвижение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потреблени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фруктов, овощей и цельн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ых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зер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новых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продвижение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здоровой пищевой сред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ы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 польз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ы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для здоровья от потребления хлеба и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хлебобулочных изделий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из пшеничной муки, обогащенн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ой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железом и фолиевой кислотой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2019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здравоохранения, труда и социальной защиты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ro-RO" w:eastAsia="ru-RU"/>
              </w:rPr>
              <w:t>5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ro-RO" w:eastAsia="ru-RU"/>
              </w:rPr>
              <w:t>5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ro-RO" w:eastAsia="ru-RU"/>
              </w:rPr>
              <w:t>10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Р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азработан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ная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 опубликован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ная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п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рограмма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</w:p>
        </w:tc>
      </w:tr>
      <w:tr w:rsidR="00AC644B" w:rsidRPr="00445206" w:rsidTr="00CB73BC">
        <w:trPr>
          <w:trHeight w:val="23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6.2. Создани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веб-с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траницы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о рационе и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здорово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питани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и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 обеспечени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е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устойчивого функционирования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2019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здравоохранения, труда и социальной защиты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ro-RO" w:eastAsia="ru-RU"/>
              </w:rPr>
              <w:t>10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ro-RO" w:eastAsia="ru-RU"/>
              </w:rPr>
              <w:t>10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Разработанная и ф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ункцион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альная в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еб-страница </w:t>
            </w:r>
          </w:p>
        </w:tc>
      </w:tr>
      <w:tr w:rsidR="00AC644B" w:rsidRPr="00445206" w:rsidTr="00CB73BC">
        <w:trPr>
          <w:trHeight w:val="14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lastRenderedPageBreak/>
              <w:t xml:space="preserve">6.3. Разработка рекламного ролика,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продвигающего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здорово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питани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2019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здравоохранения, труда и социальной защиты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;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Национальн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ая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медицинск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страхов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ая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компани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Р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азработа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ный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р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екламный ролик </w:t>
            </w:r>
          </w:p>
        </w:tc>
      </w:tr>
      <w:tr w:rsidR="00AC644B" w:rsidRPr="00445206" w:rsidTr="00CB73BC">
        <w:trPr>
          <w:trHeight w:val="3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7B7DB5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Итого для шестой задачи</w:t>
            </w:r>
          </w:p>
          <w:p w:rsidR="00AC644B" w:rsidRPr="007B7DB5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44B" w:rsidRPr="007B7DB5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7B7DB5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7B7DB5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7B7DB5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7B7DB5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7B7DB5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7B7DB5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7B7DB5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7B7DB5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7B7DB5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7B7DB5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7B7DB5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7B7DB5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7B7DB5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7B7DB5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7B7DB5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0</w:t>
            </w:r>
            <w:r w:rsidRPr="007B7DB5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7B7DB5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5</w:t>
            </w:r>
            <w:r w:rsidRPr="007B7DB5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7B7DB5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7B7DB5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7B7DB5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7B7DB5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7B7DB5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7B7DB5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7B7DB5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150</w:t>
            </w:r>
            <w:r w:rsidRPr="007B7DB5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7B7DB5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7B7DB5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7B7DB5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7B7DB5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7B7DB5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1</w:t>
            </w:r>
            <w:r w:rsidRPr="007B7DB5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7B7DB5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20</w:t>
            </w:r>
            <w:r w:rsidRPr="007B7DB5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7B7DB5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C644B" w:rsidRPr="00445206" w:rsidTr="00CB73BC">
        <w:trPr>
          <w:trHeight w:val="300"/>
        </w:trPr>
        <w:tc>
          <w:tcPr>
            <w:tcW w:w="155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44B" w:rsidRPr="00983899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7. Усиление надзора, мониторинга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,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оценки и исследований в области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здорового 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питания, состояния питания и детерминант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ов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, которые влияют на них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, а также 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их тенденции</w:t>
            </w:r>
          </w:p>
        </w:tc>
      </w:tr>
      <w:tr w:rsidR="00AC644B" w:rsidRPr="00445206" w:rsidTr="00CB73BC">
        <w:trPr>
          <w:trHeight w:val="17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7.1. Созда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ние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надлежащ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ей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систем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ы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надзора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, мониторинга и оценки, в частности посредством периодических исследований,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которые бы включали здоровое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питани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, состояния питания и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их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детерминант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ы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в том числе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диетические привычки населения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,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 обеспечени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е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устойчивого функционирования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здравоохранения, труда и социальной защиты,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Ф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ункциональн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ая с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истема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надзора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, мониторинга и оценки</w:t>
            </w:r>
          </w:p>
        </w:tc>
      </w:tr>
      <w:tr w:rsidR="00AC644B" w:rsidRPr="00445206" w:rsidTr="00CB73BC">
        <w:trPr>
          <w:trHeight w:val="81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7.2. Созда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ние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механизм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мониторинга путем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периодического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исследовани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содержания натрия в моче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здравоохранения, труда и социальной защиты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У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становлен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ный м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еханизм мониторинга </w:t>
            </w:r>
          </w:p>
        </w:tc>
      </w:tr>
      <w:tr w:rsidR="00AC644B" w:rsidRPr="00445206" w:rsidTr="00CB73BC">
        <w:trPr>
          <w:trHeight w:val="41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7.3. Участие в сетях надзора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 действий в сфере здорового питания, </w:t>
            </w:r>
            <w:r w:rsidRPr="00E42F23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установленных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ВОЗ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(инициатива по надзору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за ожирением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у детей -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COSI, поведенчески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е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биологические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фактор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ы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риска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и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здоровь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е - </w:t>
            </w:r>
            <w:r>
              <w:rPr>
                <w:rFonts w:asciiTheme="majorBidi" w:hAnsiTheme="majorBidi" w:cstheme="majorBidi"/>
                <w:sz w:val="14"/>
                <w:szCs w:val="14"/>
                <w:lang w:val="en-US" w:eastAsia="ru-RU"/>
              </w:rPr>
              <w:t>STEPS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, сокращение потребления соли, снижение коммерческого давления на детей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2018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здравоохранения, труда и социальной защиты,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Число сетей ВОЗ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, в которых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участвует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Р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еспублика Молдова</w:t>
            </w:r>
          </w:p>
        </w:tc>
      </w:tr>
      <w:tr w:rsidR="00AC644B" w:rsidRPr="00445206" w:rsidTr="00CB73BC">
        <w:trPr>
          <w:trHeight w:val="3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9423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Итого для седьмой задачи</w:t>
            </w:r>
          </w:p>
          <w:p w:rsidR="00AC644B" w:rsidRPr="00D9423F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D9423F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D9423F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D9423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9423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D9423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9423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D9423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9423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D9423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9423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D9423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9423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D9423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9423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D9423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9423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D9423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9423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D9423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9423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D9423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9423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44B" w:rsidRPr="00D9423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9423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943EE3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D9423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9423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D9423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9423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D9423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9423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D9423F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D9423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D9423F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C644B" w:rsidRPr="00445206" w:rsidTr="00CB73BC">
        <w:trPr>
          <w:trHeight w:val="318"/>
        </w:trPr>
        <w:tc>
          <w:tcPr>
            <w:tcW w:w="1557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lastRenderedPageBreak/>
              <w:t xml:space="preserve">8. </w:t>
            </w:r>
            <w:proofErr w:type="gramStart"/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Достижении</w:t>
            </w:r>
            <w:proofErr w:type="gramEnd"/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экскреции йода в моче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до уровня 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100-200 мкг/л у детей в возрасте 7-12 лет и 150-250 мкг/л у беременных женщин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,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и устойчивое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его 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поддержание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 </w:t>
            </w:r>
          </w:p>
        </w:tc>
      </w:tr>
      <w:tr w:rsidR="00AC644B" w:rsidRPr="00445206" w:rsidTr="00CB73BC">
        <w:trPr>
          <w:trHeight w:val="160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8.1. Обеспечение импорта и размещени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на рынке, по крайней мере, 90%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адекватно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йодированной пищевой соли (с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с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одержанием йода в соответствии с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С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анитарным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регламентом для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пищевой соли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, утвержденным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Постановлени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ем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Правительства № 596 от 3 августа 2011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2018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сельского хозяйства, регионального развития и окружающей среды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Количество йодированной пищевой соли, импортируемой и размещенной на рынке</w:t>
            </w:r>
          </w:p>
        </w:tc>
      </w:tr>
      <w:tr w:rsidR="00AC644B" w:rsidRPr="00445206" w:rsidTr="00CB73BC">
        <w:trPr>
          <w:trHeight w:val="14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8.2. Разработка информационных материалов по йодированной соли и их распространение в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сфере </w:t>
            </w:r>
            <w:r w:rsidRPr="00B127C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пищевой промышленности, общественно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го</w:t>
            </w:r>
            <w:r w:rsidRPr="00B127C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питани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я</w:t>
            </w:r>
            <w:r w:rsidRPr="00B127C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среди </w:t>
            </w:r>
            <w:r w:rsidRPr="00B127C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населени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, в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том числе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медицински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х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 немедицински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х кадров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2019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right="-18"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здравоохранения, труда и социальной защиты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;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Национальн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ая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медицинск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страхов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ая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компани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Количество разработанных и распределенных материалов</w:t>
            </w:r>
          </w:p>
        </w:tc>
      </w:tr>
      <w:tr w:rsidR="00AC644B" w:rsidRPr="00445206" w:rsidTr="00CB73BC">
        <w:trPr>
          <w:trHeight w:val="3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F302A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4F302A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Итого для восьмой задачи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4F302A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4F302A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F302A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4F302A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0,0,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F302A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4F302A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F302A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4F302A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F302A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4F302A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F302A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4F302A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F302A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4F302A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F302A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4F302A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F302A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4F302A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F302A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4F302A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F302A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4F302A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F302A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4F302A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F302A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4F302A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F302A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4F302A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F302A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4F302A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F302A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4F302A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F302A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4F302A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4F302A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C644B" w:rsidRPr="00445206" w:rsidTr="00CB73BC">
        <w:trPr>
          <w:trHeight w:val="444"/>
        </w:trPr>
        <w:tc>
          <w:tcPr>
            <w:tcW w:w="155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44B" w:rsidRPr="00983899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9. Обеспечение обогащения железом и фолиевой кислотой пшеничной муки, ввозимой или производимой на отечественных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мукомольных 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предприятиях, предназначенн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ой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для использования на </w:t>
            </w:r>
            <w:r w:rsidRPr="00A724A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хлебозаводских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предприятиях, которые будут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по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ставлять обогащенные хлебобулочные изделия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публичным </w:t>
            </w:r>
            <w:r w:rsidRPr="004D2C3F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учреждениям общего образования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и меди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ко-санитарным 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учреждениям, а также сет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и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магазинов</w:t>
            </w:r>
          </w:p>
        </w:tc>
      </w:tr>
      <w:tr w:rsidR="00AC644B" w:rsidRPr="00445206" w:rsidTr="00CB73BC">
        <w:trPr>
          <w:trHeight w:val="170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9.1. Представление предложений о внесении изменений и дополнений в законодательство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с целью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стимулирования импорта </w:t>
            </w:r>
            <w:proofErr w:type="spellStart"/>
            <w:r w:rsidRPr="00283FB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микродозаторов</w:t>
            </w:r>
            <w:proofErr w:type="spellEnd"/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 премиксов для обогащения муки желез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ом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 фолиевой кислот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2019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Число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измененных законодательных актов</w:t>
            </w:r>
          </w:p>
        </w:tc>
      </w:tr>
      <w:tr w:rsidR="00AC644B" w:rsidRPr="00445206" w:rsidTr="00CB73BC">
        <w:trPr>
          <w:trHeight w:val="94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9.2. Утверждение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р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уководства по эффективной практике производства пшеничной муки, обогащенной железом и фолиевой кислотой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Утвержденное руководство</w:t>
            </w:r>
          </w:p>
        </w:tc>
      </w:tr>
      <w:tr w:rsidR="00AC644B" w:rsidRPr="00445206" w:rsidTr="00CB73BC">
        <w:trPr>
          <w:trHeight w:val="94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DC62A4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val="ro-RO"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lastRenderedPageBreak/>
              <w:t xml:space="preserve">9.3. Ежегодное тестирование </w:t>
            </w:r>
            <w:r w:rsidRPr="00BE759C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сохранности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пшеничной муки,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обогащенно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й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железом и фолиевой кислотой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,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в течение срока годности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2018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Национальное агентство по безопасности пищевых продуктов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Отчет о </w:t>
            </w:r>
            <w:r w:rsidRPr="002F3397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сохранности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пшеничной муки, обогащенной железом и фолиевой кислотой</w:t>
            </w:r>
          </w:p>
        </w:tc>
      </w:tr>
      <w:tr w:rsidR="00AC644B" w:rsidRPr="00445206" w:rsidTr="00CB73BC">
        <w:trPr>
          <w:trHeight w:val="132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9</w:t>
            </w:r>
            <w:r w:rsidRPr="00A86CA1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.4. Ежегодная закупка </w:t>
            </w:r>
            <w:r w:rsidRPr="00AD1132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смесей,</w:t>
            </w:r>
            <w:r w:rsidRPr="00A86CA1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содержащих </w:t>
            </w:r>
            <w:proofErr w:type="spellStart"/>
            <w:r w:rsidRPr="002F3397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железофумарат</w:t>
            </w:r>
            <w:proofErr w:type="spellEnd"/>
            <w:r w:rsidRPr="002F3397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</w:t>
            </w:r>
            <w:r w:rsidRPr="002F3397">
              <w:t xml:space="preserve"> </w:t>
            </w:r>
            <w:proofErr w:type="spellStart"/>
            <w:r w:rsidRPr="002F3397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пенол</w:t>
            </w:r>
            <w:proofErr w:type="spellEnd"/>
            <w:r w:rsidRPr="002F3397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F3397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моноглутаминовой</w:t>
            </w:r>
            <w:proofErr w:type="spellEnd"/>
            <w:r w:rsidRPr="002F3397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кислоты или элементарное железо и </w:t>
            </w:r>
            <w:proofErr w:type="spellStart"/>
            <w:r w:rsidRPr="002F3397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пентаол</w:t>
            </w:r>
            <w:proofErr w:type="spellEnd"/>
            <w:r w:rsidRPr="002F3397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F3397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моноглутаминовой</w:t>
            </w:r>
            <w:proofErr w:type="spellEnd"/>
            <w:r w:rsidRPr="002F3397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кислоты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2018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308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3080,0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3080,0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3080,0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3080,0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3080,0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9240,0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9240,0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Количество приобретенных </w:t>
            </w:r>
            <w:r w:rsidRPr="00AD1132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смесей</w:t>
            </w:r>
          </w:p>
        </w:tc>
      </w:tr>
      <w:tr w:rsidR="00AC644B" w:rsidRPr="00445206" w:rsidTr="00CB73BC">
        <w:trPr>
          <w:trHeight w:val="11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9.5. Закупка и установка </w:t>
            </w:r>
            <w:r w:rsidRPr="008E7B65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дозаторов для смесей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2018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7812,0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7812,0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7812,0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7812,0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7812,0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7812,0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23438,0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23438,0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Количество приобретенных и установленных дозаторов</w:t>
            </w:r>
          </w:p>
        </w:tc>
      </w:tr>
      <w:tr w:rsidR="00AC644B" w:rsidRPr="00445206" w:rsidTr="00CB73BC">
        <w:trPr>
          <w:trHeight w:val="116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9.6. Непрерывн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обучение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мельни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ков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и ответственных лиц </w:t>
            </w:r>
            <w:r w:rsidRPr="003F501B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мукомольных предприятий по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процессу обогащения муки и обеспечени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ю ее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качества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2018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Количество обученных лиц</w:t>
            </w:r>
          </w:p>
        </w:tc>
      </w:tr>
      <w:tr w:rsidR="00AC644B" w:rsidRPr="00445206" w:rsidTr="00CB73BC">
        <w:trPr>
          <w:trHeight w:val="155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9.7. Непрерывный мониторинг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оборота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пшеничной муки на внутреннем рынке, включая </w:t>
            </w:r>
            <w:proofErr w:type="gramStart"/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обогащенную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2018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сельского хозяйства, регионального развития и окружающей среды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;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Таможенн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служб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Количество пшеничной муки, произведенной на месте и импортируемой</w:t>
            </w:r>
          </w:p>
        </w:tc>
      </w:tr>
      <w:tr w:rsidR="00AC644B" w:rsidRPr="00445206" w:rsidTr="00CB73BC">
        <w:trPr>
          <w:trHeight w:val="149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9.8. Ежегодный мониторинг и оценка применения процедуры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обогащения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отечественной пшеничной муки железом и фолиевой кислотой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на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мукомольных предприятиях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2018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Количество предприятий, применяющих процедуру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обогащения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пшеничной муки железом и фолиевой кислотой</w:t>
            </w:r>
          </w:p>
        </w:tc>
      </w:tr>
      <w:tr w:rsidR="00AC644B" w:rsidRPr="00445206" w:rsidTr="00CB73BC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617AD7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617AD7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Итого для девятой задачи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617AD7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617AD7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617AD7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617AD7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10892,0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617AD7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617AD7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617AD7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617AD7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617AD7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617AD7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10892,0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617AD7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617AD7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10892,0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617AD7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617AD7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617AD7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617AD7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617AD7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617AD7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10892,0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617AD7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617AD7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10892,0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617AD7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617AD7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617AD7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617AD7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617AD7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617AD7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10892,0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617AD7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617AD7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32678,0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617AD7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617AD7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617AD7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617AD7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617AD7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617AD7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32678,0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617AD7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C644B" w:rsidRPr="00445206" w:rsidTr="00CB73BC">
        <w:trPr>
          <w:trHeight w:val="435"/>
        </w:trPr>
        <w:tc>
          <w:tcPr>
            <w:tcW w:w="155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44B" w:rsidRPr="00983899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lastRenderedPageBreak/>
              <w:t xml:space="preserve">10. Обеспечение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употребления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хлеба и хлебобулочных изделий, обогащенных железом и фолиевой кислотой во всех </w:t>
            </w:r>
            <w:r w:rsidRPr="003F501B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публичных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учреждениях общего 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образова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ния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, меди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ко-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санитарных учреждениях, и пшени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чной муки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, обогащенной железом и фолиевой кислотой, по меньшей мере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,</w:t>
            </w:r>
            <w:r w:rsidRPr="00983899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в 80% </w:t>
            </w:r>
            <w:r w:rsidRPr="00AB763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публичных учреждениях общего образования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и</w:t>
            </w:r>
            <w:r w:rsidRPr="00AB763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медико-санитарных учреждениях </w:t>
            </w:r>
          </w:p>
        </w:tc>
      </w:tr>
      <w:tr w:rsidR="00AC644B" w:rsidRPr="00445206" w:rsidTr="00CB73BC">
        <w:trPr>
          <w:trHeight w:val="353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10.1. Постоянный мониторинг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наличия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обогащенных хлебобулочных изделий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в меню </w:t>
            </w:r>
            <w:r w:rsidRPr="00B13CEB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публичных </w:t>
            </w:r>
            <w:r w:rsidRPr="006E57D1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учреждений общего образования и медико-санитарных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2018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2020</w:t>
            </w:r>
            <w:r w:rsidRPr="00906AD9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445206" w:rsidRDefault="00AC644B" w:rsidP="00CB73BC">
            <w:pPr>
              <w:ind w:right="-16" w:firstLine="0"/>
              <w:jc w:val="left"/>
              <w:rPr>
                <w:rFonts w:asciiTheme="majorBidi" w:hAnsiTheme="majorBidi" w:cstheme="majorBidi"/>
                <w:sz w:val="14"/>
                <w:szCs w:val="14"/>
                <w:lang w:eastAsia="ru-RU"/>
              </w:rPr>
            </w:pP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Количество </w:t>
            </w:r>
            <w:r w:rsidRPr="006E57D1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образова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тельных, учебных </w:t>
            </w:r>
            <w:r w:rsidRPr="006E57D1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и медико-санитарных учреждений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, использующих пшеничную муку, обогащенную железом и фолиевой кислотой; количество </w:t>
            </w:r>
            <w:r w:rsidRPr="00241E00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образовательных, учебных и медико-санитарных учреждений,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где 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употребляются 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хлеб и хлебобулочные изделия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,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обогащен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н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ы</w:t>
            </w:r>
            <w:r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>е</w:t>
            </w:r>
            <w:r w:rsidRPr="00445206">
              <w:rPr>
                <w:rFonts w:asciiTheme="majorBidi" w:hAnsiTheme="majorBidi" w:cstheme="majorBidi"/>
                <w:sz w:val="14"/>
                <w:szCs w:val="14"/>
                <w:lang w:eastAsia="ru-RU"/>
              </w:rPr>
              <w:t xml:space="preserve"> железом и фолиевой кислотой</w:t>
            </w:r>
          </w:p>
        </w:tc>
      </w:tr>
      <w:tr w:rsidR="00AC644B" w:rsidRPr="00445206" w:rsidTr="00CB73BC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B" w:rsidRPr="00BE18FE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Итого для десятой задачи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C644B" w:rsidRPr="00445206" w:rsidTr="00CB73BC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ОБ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Щ</w:t>
            </w: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И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Й</w:t>
            </w: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 xml:space="preserve"> ИТОГ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11142,0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1</w:t>
            </w: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9</w:t>
            </w: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92,00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11502,00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26</w:t>
            </w: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1042</w:t>
            </w: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11852,0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21</w:t>
            </w: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1142</w:t>
            </w: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34496,0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700,0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620</w:t>
            </w: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A877DB" w:rsidRDefault="00AC644B" w:rsidP="00CB73BC">
            <w:pPr>
              <w:ind w:firstLine="0"/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</w:pPr>
            <w:r w:rsidRPr="00BE18FE"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3176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ro-RO" w:eastAsia="ru-RU"/>
              </w:rPr>
              <w:t>0”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44B" w:rsidRPr="00BE18FE" w:rsidRDefault="00AC644B" w:rsidP="00CB73BC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:rsidR="00AC644B" w:rsidRDefault="00AC644B"/>
    <w:sectPr w:rsidR="00AC644B" w:rsidSect="00AC64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 CR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3A35E2"/>
    <w:multiLevelType w:val="hybridMultilevel"/>
    <w:tmpl w:val="FFA4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11C0"/>
    <w:multiLevelType w:val="hybridMultilevel"/>
    <w:tmpl w:val="3FE6C44E"/>
    <w:lvl w:ilvl="0" w:tplc="4BD6C8A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21583C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80F7C"/>
    <w:multiLevelType w:val="multilevel"/>
    <w:tmpl w:val="AA5CFB1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713004A"/>
    <w:multiLevelType w:val="hybridMultilevel"/>
    <w:tmpl w:val="C14E4766"/>
    <w:lvl w:ilvl="0" w:tplc="E4169E3A">
      <w:start w:val="1"/>
      <w:numFmt w:val="decimal"/>
      <w:lvlText w:val="%1."/>
      <w:lvlJc w:val="left"/>
      <w:pPr>
        <w:ind w:left="1407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5529D4"/>
    <w:multiLevelType w:val="hybridMultilevel"/>
    <w:tmpl w:val="D8864466"/>
    <w:lvl w:ilvl="0" w:tplc="AF2CD90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1384271"/>
    <w:multiLevelType w:val="multilevel"/>
    <w:tmpl w:val="5DD046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00" w:hanging="2160"/>
      </w:pPr>
      <w:rPr>
        <w:rFonts w:hint="default"/>
      </w:rPr>
    </w:lvl>
  </w:abstractNum>
  <w:abstractNum w:abstractNumId="8">
    <w:nsid w:val="45406B3A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23F6E"/>
    <w:multiLevelType w:val="hybridMultilevel"/>
    <w:tmpl w:val="575CC1DE"/>
    <w:lvl w:ilvl="0" w:tplc="A306A0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60F44"/>
    <w:multiLevelType w:val="hybridMultilevel"/>
    <w:tmpl w:val="C8F886C6"/>
    <w:lvl w:ilvl="0" w:tplc="C9C87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A61A3"/>
    <w:multiLevelType w:val="hybridMultilevel"/>
    <w:tmpl w:val="C5EC6268"/>
    <w:lvl w:ilvl="0" w:tplc="7EC85E72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335B1"/>
    <w:multiLevelType w:val="hybridMultilevel"/>
    <w:tmpl w:val="5FA6B8D6"/>
    <w:lvl w:ilvl="0" w:tplc="0419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0BD531C"/>
    <w:multiLevelType w:val="hybridMultilevel"/>
    <w:tmpl w:val="E85A5460"/>
    <w:lvl w:ilvl="0" w:tplc="0419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15">
    <w:nsid w:val="76D110FA"/>
    <w:multiLevelType w:val="hybridMultilevel"/>
    <w:tmpl w:val="F0E0547E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4B"/>
    <w:rsid w:val="00A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44B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C64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C644B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AC644B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C644B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AC644B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AC644B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44B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AC6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AC64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AC644B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AC644B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AC644B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AC644B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AC644B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AC644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AC644B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C64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44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C64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44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AC644B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AC64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C644B"/>
    <w:rPr>
      <w:color w:val="0000FF"/>
      <w:u w:val="single"/>
    </w:rPr>
  </w:style>
  <w:style w:type="paragraph" w:customStyle="1" w:styleId="cn">
    <w:name w:val="cn"/>
    <w:basedOn w:val="Normal"/>
    <w:uiPriority w:val="99"/>
    <w:rsid w:val="00AC644B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AC644B"/>
  </w:style>
  <w:style w:type="paragraph" w:styleId="BalloonText">
    <w:name w:val="Balloon Text"/>
    <w:basedOn w:val="Normal"/>
    <w:link w:val="BalloonTextChar"/>
    <w:semiHidden/>
    <w:unhideWhenUsed/>
    <w:rsid w:val="00AC6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644B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AC644B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AC644B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AC64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AC644B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AC644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AC644B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AC644B"/>
    <w:rPr>
      <w:rFonts w:ascii="Wingdings 2" w:hAnsi="Wingdings 2"/>
    </w:rPr>
  </w:style>
  <w:style w:type="character" w:customStyle="1" w:styleId="WW8Num6z0">
    <w:name w:val="WW8Num6z0"/>
    <w:rsid w:val="00AC644B"/>
    <w:rPr>
      <w:rFonts w:ascii="Wingdings" w:hAnsi="Wingdings"/>
      <w:sz w:val="16"/>
    </w:rPr>
  </w:style>
  <w:style w:type="character" w:customStyle="1" w:styleId="WW8Num6z1">
    <w:name w:val="WW8Num6z1"/>
    <w:rsid w:val="00AC644B"/>
    <w:rPr>
      <w:rFonts w:ascii="Courier New" w:hAnsi="Courier New"/>
    </w:rPr>
  </w:style>
  <w:style w:type="character" w:customStyle="1" w:styleId="WW8Num6z2">
    <w:name w:val="WW8Num6z2"/>
    <w:rsid w:val="00AC644B"/>
    <w:rPr>
      <w:rFonts w:ascii="Wingdings" w:hAnsi="Wingdings"/>
    </w:rPr>
  </w:style>
  <w:style w:type="character" w:customStyle="1" w:styleId="WW8Num6z3">
    <w:name w:val="WW8Num6z3"/>
    <w:rsid w:val="00AC644B"/>
    <w:rPr>
      <w:rFonts w:ascii="Symbol" w:hAnsi="Symbol"/>
    </w:rPr>
  </w:style>
  <w:style w:type="character" w:customStyle="1" w:styleId="WW8Num7z0">
    <w:name w:val="WW8Num7z0"/>
    <w:rsid w:val="00AC644B"/>
    <w:rPr>
      <w:rFonts w:ascii="Symbol" w:hAnsi="Symbol"/>
    </w:rPr>
  </w:style>
  <w:style w:type="character" w:customStyle="1" w:styleId="WW8Num10z0">
    <w:name w:val="WW8Num10z0"/>
    <w:rsid w:val="00AC644B"/>
    <w:rPr>
      <w:rFonts w:ascii="Symbol" w:hAnsi="Symbol"/>
    </w:rPr>
  </w:style>
  <w:style w:type="character" w:customStyle="1" w:styleId="WW8Num10z1">
    <w:name w:val="WW8Num10z1"/>
    <w:rsid w:val="00AC644B"/>
    <w:rPr>
      <w:rFonts w:ascii="Courier New" w:hAnsi="Courier New"/>
    </w:rPr>
  </w:style>
  <w:style w:type="character" w:customStyle="1" w:styleId="WW8Num10z2">
    <w:name w:val="WW8Num10z2"/>
    <w:rsid w:val="00AC644B"/>
    <w:rPr>
      <w:rFonts w:ascii="Wingdings" w:hAnsi="Wingdings"/>
    </w:rPr>
  </w:style>
  <w:style w:type="character" w:customStyle="1" w:styleId="WW8Num11z0">
    <w:name w:val="WW8Num11z0"/>
    <w:rsid w:val="00AC644B"/>
    <w:rPr>
      <w:rFonts w:ascii="Symbol" w:hAnsi="Symbol"/>
    </w:rPr>
  </w:style>
  <w:style w:type="character" w:customStyle="1" w:styleId="WW8Num11z1">
    <w:name w:val="WW8Num11z1"/>
    <w:rsid w:val="00AC644B"/>
    <w:rPr>
      <w:rFonts w:ascii="Courier New" w:hAnsi="Courier New"/>
    </w:rPr>
  </w:style>
  <w:style w:type="character" w:customStyle="1" w:styleId="WW8Num11z2">
    <w:name w:val="WW8Num11z2"/>
    <w:rsid w:val="00AC644B"/>
    <w:rPr>
      <w:rFonts w:ascii="Wingdings" w:hAnsi="Wingdings"/>
    </w:rPr>
  </w:style>
  <w:style w:type="character" w:customStyle="1" w:styleId="WW8Num12z0">
    <w:name w:val="WW8Num12z0"/>
    <w:rsid w:val="00AC644B"/>
    <w:rPr>
      <w:rFonts w:ascii="Symbol" w:hAnsi="Symbol"/>
    </w:rPr>
  </w:style>
  <w:style w:type="character" w:customStyle="1" w:styleId="WW8Num12z1">
    <w:name w:val="WW8Num12z1"/>
    <w:rsid w:val="00AC644B"/>
    <w:rPr>
      <w:rFonts w:ascii="Courier New" w:hAnsi="Courier New"/>
    </w:rPr>
  </w:style>
  <w:style w:type="character" w:customStyle="1" w:styleId="WW8Num12z2">
    <w:name w:val="WW8Num12z2"/>
    <w:rsid w:val="00AC644B"/>
    <w:rPr>
      <w:rFonts w:ascii="Wingdings" w:hAnsi="Wingdings"/>
    </w:rPr>
  </w:style>
  <w:style w:type="character" w:customStyle="1" w:styleId="WW8Num13z0">
    <w:name w:val="WW8Num13z0"/>
    <w:rsid w:val="00AC644B"/>
    <w:rPr>
      <w:rFonts w:ascii="Wingdings" w:hAnsi="Wingdings"/>
      <w:sz w:val="16"/>
    </w:rPr>
  </w:style>
  <w:style w:type="character" w:customStyle="1" w:styleId="WW8Num13z1">
    <w:name w:val="WW8Num13z1"/>
    <w:rsid w:val="00AC644B"/>
    <w:rPr>
      <w:rFonts w:ascii="Courier New" w:hAnsi="Courier New"/>
    </w:rPr>
  </w:style>
  <w:style w:type="character" w:customStyle="1" w:styleId="WW8Num13z2">
    <w:name w:val="WW8Num13z2"/>
    <w:rsid w:val="00AC644B"/>
    <w:rPr>
      <w:rFonts w:ascii="Wingdings" w:hAnsi="Wingdings"/>
    </w:rPr>
  </w:style>
  <w:style w:type="character" w:customStyle="1" w:styleId="WW8Num13z3">
    <w:name w:val="WW8Num13z3"/>
    <w:rsid w:val="00AC644B"/>
    <w:rPr>
      <w:rFonts w:ascii="Symbol" w:hAnsi="Symbol"/>
    </w:rPr>
  </w:style>
  <w:style w:type="character" w:customStyle="1" w:styleId="WW8Num15z0">
    <w:name w:val="WW8Num15z0"/>
    <w:rsid w:val="00AC644B"/>
    <w:rPr>
      <w:rFonts w:ascii="Times New Roman" w:hAnsi="Times New Roman"/>
    </w:rPr>
  </w:style>
  <w:style w:type="character" w:customStyle="1" w:styleId="WW8Num16z0">
    <w:name w:val="WW8Num16z0"/>
    <w:rsid w:val="00AC644B"/>
    <w:rPr>
      <w:rFonts w:ascii="Symbol" w:hAnsi="Symbol"/>
      <w:sz w:val="16"/>
    </w:rPr>
  </w:style>
  <w:style w:type="character" w:customStyle="1" w:styleId="WW8Num17z0">
    <w:name w:val="WW8Num17z0"/>
    <w:rsid w:val="00AC644B"/>
    <w:rPr>
      <w:rFonts w:ascii="Times New Roman" w:hAnsi="Times New Roman"/>
    </w:rPr>
  </w:style>
  <w:style w:type="character" w:customStyle="1" w:styleId="WW8Num17z1">
    <w:name w:val="WW8Num17z1"/>
    <w:rsid w:val="00AC644B"/>
    <w:rPr>
      <w:rFonts w:ascii="Courier New" w:hAnsi="Courier New"/>
    </w:rPr>
  </w:style>
  <w:style w:type="character" w:customStyle="1" w:styleId="WW8Num17z2">
    <w:name w:val="WW8Num17z2"/>
    <w:rsid w:val="00AC644B"/>
    <w:rPr>
      <w:rFonts w:ascii="Wingdings" w:hAnsi="Wingdings"/>
    </w:rPr>
  </w:style>
  <w:style w:type="character" w:customStyle="1" w:styleId="WW8Num17z3">
    <w:name w:val="WW8Num17z3"/>
    <w:rsid w:val="00AC644B"/>
    <w:rPr>
      <w:rFonts w:ascii="Symbol" w:hAnsi="Symbol"/>
    </w:rPr>
  </w:style>
  <w:style w:type="character" w:customStyle="1" w:styleId="WW8Num21z0">
    <w:name w:val="WW8Num21z0"/>
    <w:rsid w:val="00AC644B"/>
    <w:rPr>
      <w:rFonts w:ascii="Symbol" w:hAnsi="Symbol"/>
    </w:rPr>
  </w:style>
  <w:style w:type="character" w:customStyle="1" w:styleId="WW8Num22z0">
    <w:name w:val="WW8Num22z0"/>
    <w:rsid w:val="00AC644B"/>
    <w:rPr>
      <w:rFonts w:ascii="Symbol" w:hAnsi="Symbol"/>
    </w:rPr>
  </w:style>
  <w:style w:type="character" w:customStyle="1" w:styleId="WW8Num24z0">
    <w:name w:val="WW8Num24z0"/>
    <w:rsid w:val="00AC644B"/>
    <w:rPr>
      <w:rFonts w:ascii="Symbol" w:hAnsi="Symbol"/>
    </w:rPr>
  </w:style>
  <w:style w:type="character" w:customStyle="1" w:styleId="WW8Num26z1">
    <w:name w:val="WW8Num26z1"/>
    <w:rsid w:val="00AC644B"/>
    <w:rPr>
      <w:rFonts w:ascii="Courier New" w:hAnsi="Courier New"/>
    </w:rPr>
  </w:style>
  <w:style w:type="character" w:customStyle="1" w:styleId="WW8Num26z2">
    <w:name w:val="WW8Num26z2"/>
    <w:rsid w:val="00AC644B"/>
    <w:rPr>
      <w:rFonts w:ascii="Wingdings" w:hAnsi="Wingdings"/>
    </w:rPr>
  </w:style>
  <w:style w:type="character" w:customStyle="1" w:styleId="WW8Num26z3">
    <w:name w:val="WW8Num26z3"/>
    <w:rsid w:val="00AC644B"/>
    <w:rPr>
      <w:rFonts w:ascii="Symbol" w:hAnsi="Symbol"/>
    </w:rPr>
  </w:style>
  <w:style w:type="character" w:customStyle="1" w:styleId="DefaultParagraphFont1">
    <w:name w:val="Default Paragraph Font1"/>
    <w:rsid w:val="00AC644B"/>
  </w:style>
  <w:style w:type="character" w:styleId="PageNumber">
    <w:name w:val="page number"/>
    <w:rsid w:val="00AC644B"/>
    <w:rPr>
      <w:rFonts w:cs="Times New Roman"/>
    </w:rPr>
  </w:style>
  <w:style w:type="character" w:customStyle="1" w:styleId="FootnoteCharacters">
    <w:name w:val="Footnote Characters"/>
    <w:rsid w:val="00AC644B"/>
    <w:rPr>
      <w:vertAlign w:val="superscript"/>
    </w:rPr>
  </w:style>
  <w:style w:type="character" w:styleId="FollowedHyperlink">
    <w:name w:val="FollowedHyperlink"/>
    <w:rsid w:val="00AC644B"/>
    <w:rPr>
      <w:color w:val="800080"/>
      <w:u w:val="single"/>
    </w:rPr>
  </w:style>
  <w:style w:type="character" w:customStyle="1" w:styleId="Heading3CharCharCharChar">
    <w:name w:val="Heading 3 Char Char Char Char"/>
    <w:rsid w:val="00AC644B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AC644B"/>
    <w:rPr>
      <w:rFonts w:cs="Times New Roman"/>
    </w:rPr>
  </w:style>
  <w:style w:type="character" w:customStyle="1" w:styleId="primfunc12">
    <w:name w:val="prim_func12"/>
    <w:rsid w:val="00AC644B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AC644B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AC644B"/>
    <w:rPr>
      <w:vertAlign w:val="superscript"/>
    </w:rPr>
  </w:style>
  <w:style w:type="character" w:customStyle="1" w:styleId="Foootnote">
    <w:name w:val="Foootnote"/>
    <w:rsid w:val="00AC644B"/>
    <w:rPr>
      <w:color w:val="000000"/>
      <w:vertAlign w:val="superscript"/>
    </w:rPr>
  </w:style>
  <w:style w:type="character" w:styleId="Strong">
    <w:name w:val="Strong"/>
    <w:qFormat/>
    <w:rsid w:val="00AC644B"/>
    <w:rPr>
      <w:b/>
    </w:rPr>
  </w:style>
  <w:style w:type="character" w:customStyle="1" w:styleId="NormalWebChar">
    <w:name w:val="Normal (Web) Char"/>
    <w:rsid w:val="00AC644B"/>
    <w:rPr>
      <w:sz w:val="24"/>
      <w:lang w:val="en-US" w:eastAsia="x-none"/>
    </w:rPr>
  </w:style>
  <w:style w:type="character" w:styleId="Emphasis">
    <w:name w:val="Emphasis"/>
    <w:qFormat/>
    <w:rsid w:val="00AC644B"/>
    <w:rPr>
      <w:i/>
    </w:rPr>
  </w:style>
  <w:style w:type="character" w:customStyle="1" w:styleId="BodyTextIndent3Char">
    <w:name w:val="Body Text Indent 3 Char"/>
    <w:rsid w:val="00AC644B"/>
    <w:rPr>
      <w:sz w:val="16"/>
      <w:lang w:val="en-AU" w:eastAsia="x-none"/>
    </w:rPr>
  </w:style>
  <w:style w:type="character" w:styleId="EndnoteReference">
    <w:name w:val="endnote reference"/>
    <w:semiHidden/>
    <w:rsid w:val="00AC644B"/>
    <w:rPr>
      <w:vertAlign w:val="superscript"/>
    </w:rPr>
  </w:style>
  <w:style w:type="character" w:customStyle="1" w:styleId="EndnoteCharacters">
    <w:name w:val="Endnote Characters"/>
    <w:rsid w:val="00AC644B"/>
  </w:style>
  <w:style w:type="paragraph" w:customStyle="1" w:styleId="Heading">
    <w:name w:val="Heading"/>
    <w:basedOn w:val="Normal"/>
    <w:next w:val="BodyText"/>
    <w:rsid w:val="00AC644B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AC644B"/>
  </w:style>
  <w:style w:type="paragraph" w:customStyle="1" w:styleId="Index">
    <w:name w:val="Index"/>
    <w:basedOn w:val="Normal"/>
    <w:rsid w:val="00AC644B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AC644B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C644B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AC644B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C644B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AC644B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AC644B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AC644B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44B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AC644B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AC644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44B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644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C644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AC644B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AC644B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AC644B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AC644B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AC644B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AC644B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AC644B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AC644B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AC644B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AC644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AC644B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AC644B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AC644B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AC644B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AC644B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AC644B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AC644B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AC644B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AC644B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AC644B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AC644B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AC644B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AC644B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AC644B"/>
  </w:style>
  <w:style w:type="paragraph" w:customStyle="1" w:styleId="TableHeading">
    <w:name w:val="Table Heading"/>
    <w:basedOn w:val="TableContents"/>
    <w:rsid w:val="00AC644B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AC644B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AC644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AC644B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AC644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AC6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AC644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AC644B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AC644B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AC644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AC644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AC644B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AC644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AC644B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AC644B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AC644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AC644B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AC644B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AC644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AC644B"/>
    <w:rPr>
      <w:rFonts w:cs="Times New Roman"/>
    </w:rPr>
  </w:style>
  <w:style w:type="paragraph" w:customStyle="1" w:styleId="Listparagraf1">
    <w:name w:val="Listă paragraf1"/>
    <w:basedOn w:val="Normal"/>
    <w:rsid w:val="00AC644B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AC644B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AC644B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AC644B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AC644B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AC644B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AC644B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AC644B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AC64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AC644B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AC644B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AC644B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AC644B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AC644B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AC644B"/>
  </w:style>
  <w:style w:type="character" w:customStyle="1" w:styleId="apple-converted-space">
    <w:name w:val="apple-converted-space"/>
    <w:basedOn w:val="DefaultParagraphFont"/>
    <w:rsid w:val="00AC644B"/>
  </w:style>
  <w:style w:type="character" w:customStyle="1" w:styleId="docheader1">
    <w:name w:val="doc_header1"/>
    <w:basedOn w:val="DefaultParagraphFont"/>
    <w:rsid w:val="00AC644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AC644B"/>
  </w:style>
  <w:style w:type="character" w:styleId="CommentReference">
    <w:name w:val="annotation reference"/>
    <w:basedOn w:val="DefaultParagraphFont"/>
    <w:uiPriority w:val="99"/>
    <w:semiHidden/>
    <w:unhideWhenUsed/>
    <w:rsid w:val="00AC644B"/>
    <w:rPr>
      <w:sz w:val="16"/>
      <w:szCs w:val="16"/>
    </w:rPr>
  </w:style>
  <w:style w:type="character" w:customStyle="1" w:styleId="docbody">
    <w:name w:val="doc_body"/>
    <w:basedOn w:val="DefaultParagraphFont"/>
    <w:rsid w:val="00AC644B"/>
  </w:style>
  <w:style w:type="table" w:styleId="TableGrid">
    <w:name w:val="Table Grid"/>
    <w:basedOn w:val="TableNormal"/>
    <w:uiPriority w:val="59"/>
    <w:rsid w:val="00AC644B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AC644B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6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644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AC644B"/>
  </w:style>
  <w:style w:type="paragraph" w:styleId="NoSpacing">
    <w:name w:val="No Spacing"/>
    <w:uiPriority w:val="1"/>
    <w:qFormat/>
    <w:rsid w:val="00AC644B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AC644B"/>
    <w:rPr>
      <w:b/>
      <w:bCs/>
      <w:smallCaps/>
      <w:spacing w:val="5"/>
    </w:rPr>
  </w:style>
  <w:style w:type="paragraph" w:customStyle="1" w:styleId="msonormal0">
    <w:name w:val="msonormal"/>
    <w:basedOn w:val="Normal"/>
    <w:rsid w:val="00AC644B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44B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C64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C644B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AC644B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C644B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AC644B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AC644B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44B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AC6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AC64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AC644B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AC644B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AC644B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AC644B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AC644B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AC644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AC644B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C64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44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C64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44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AC644B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AC64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C644B"/>
    <w:rPr>
      <w:color w:val="0000FF"/>
      <w:u w:val="single"/>
    </w:rPr>
  </w:style>
  <w:style w:type="paragraph" w:customStyle="1" w:styleId="cn">
    <w:name w:val="cn"/>
    <w:basedOn w:val="Normal"/>
    <w:uiPriority w:val="99"/>
    <w:rsid w:val="00AC644B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AC644B"/>
  </w:style>
  <w:style w:type="paragraph" w:styleId="BalloonText">
    <w:name w:val="Balloon Text"/>
    <w:basedOn w:val="Normal"/>
    <w:link w:val="BalloonTextChar"/>
    <w:semiHidden/>
    <w:unhideWhenUsed/>
    <w:rsid w:val="00AC6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644B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AC644B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AC644B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AC64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AC644B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AC644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AC644B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AC644B"/>
    <w:rPr>
      <w:rFonts w:ascii="Wingdings 2" w:hAnsi="Wingdings 2"/>
    </w:rPr>
  </w:style>
  <w:style w:type="character" w:customStyle="1" w:styleId="WW8Num6z0">
    <w:name w:val="WW8Num6z0"/>
    <w:rsid w:val="00AC644B"/>
    <w:rPr>
      <w:rFonts w:ascii="Wingdings" w:hAnsi="Wingdings"/>
      <w:sz w:val="16"/>
    </w:rPr>
  </w:style>
  <w:style w:type="character" w:customStyle="1" w:styleId="WW8Num6z1">
    <w:name w:val="WW8Num6z1"/>
    <w:rsid w:val="00AC644B"/>
    <w:rPr>
      <w:rFonts w:ascii="Courier New" w:hAnsi="Courier New"/>
    </w:rPr>
  </w:style>
  <w:style w:type="character" w:customStyle="1" w:styleId="WW8Num6z2">
    <w:name w:val="WW8Num6z2"/>
    <w:rsid w:val="00AC644B"/>
    <w:rPr>
      <w:rFonts w:ascii="Wingdings" w:hAnsi="Wingdings"/>
    </w:rPr>
  </w:style>
  <w:style w:type="character" w:customStyle="1" w:styleId="WW8Num6z3">
    <w:name w:val="WW8Num6z3"/>
    <w:rsid w:val="00AC644B"/>
    <w:rPr>
      <w:rFonts w:ascii="Symbol" w:hAnsi="Symbol"/>
    </w:rPr>
  </w:style>
  <w:style w:type="character" w:customStyle="1" w:styleId="WW8Num7z0">
    <w:name w:val="WW8Num7z0"/>
    <w:rsid w:val="00AC644B"/>
    <w:rPr>
      <w:rFonts w:ascii="Symbol" w:hAnsi="Symbol"/>
    </w:rPr>
  </w:style>
  <w:style w:type="character" w:customStyle="1" w:styleId="WW8Num10z0">
    <w:name w:val="WW8Num10z0"/>
    <w:rsid w:val="00AC644B"/>
    <w:rPr>
      <w:rFonts w:ascii="Symbol" w:hAnsi="Symbol"/>
    </w:rPr>
  </w:style>
  <w:style w:type="character" w:customStyle="1" w:styleId="WW8Num10z1">
    <w:name w:val="WW8Num10z1"/>
    <w:rsid w:val="00AC644B"/>
    <w:rPr>
      <w:rFonts w:ascii="Courier New" w:hAnsi="Courier New"/>
    </w:rPr>
  </w:style>
  <w:style w:type="character" w:customStyle="1" w:styleId="WW8Num10z2">
    <w:name w:val="WW8Num10z2"/>
    <w:rsid w:val="00AC644B"/>
    <w:rPr>
      <w:rFonts w:ascii="Wingdings" w:hAnsi="Wingdings"/>
    </w:rPr>
  </w:style>
  <w:style w:type="character" w:customStyle="1" w:styleId="WW8Num11z0">
    <w:name w:val="WW8Num11z0"/>
    <w:rsid w:val="00AC644B"/>
    <w:rPr>
      <w:rFonts w:ascii="Symbol" w:hAnsi="Symbol"/>
    </w:rPr>
  </w:style>
  <w:style w:type="character" w:customStyle="1" w:styleId="WW8Num11z1">
    <w:name w:val="WW8Num11z1"/>
    <w:rsid w:val="00AC644B"/>
    <w:rPr>
      <w:rFonts w:ascii="Courier New" w:hAnsi="Courier New"/>
    </w:rPr>
  </w:style>
  <w:style w:type="character" w:customStyle="1" w:styleId="WW8Num11z2">
    <w:name w:val="WW8Num11z2"/>
    <w:rsid w:val="00AC644B"/>
    <w:rPr>
      <w:rFonts w:ascii="Wingdings" w:hAnsi="Wingdings"/>
    </w:rPr>
  </w:style>
  <w:style w:type="character" w:customStyle="1" w:styleId="WW8Num12z0">
    <w:name w:val="WW8Num12z0"/>
    <w:rsid w:val="00AC644B"/>
    <w:rPr>
      <w:rFonts w:ascii="Symbol" w:hAnsi="Symbol"/>
    </w:rPr>
  </w:style>
  <w:style w:type="character" w:customStyle="1" w:styleId="WW8Num12z1">
    <w:name w:val="WW8Num12z1"/>
    <w:rsid w:val="00AC644B"/>
    <w:rPr>
      <w:rFonts w:ascii="Courier New" w:hAnsi="Courier New"/>
    </w:rPr>
  </w:style>
  <w:style w:type="character" w:customStyle="1" w:styleId="WW8Num12z2">
    <w:name w:val="WW8Num12z2"/>
    <w:rsid w:val="00AC644B"/>
    <w:rPr>
      <w:rFonts w:ascii="Wingdings" w:hAnsi="Wingdings"/>
    </w:rPr>
  </w:style>
  <w:style w:type="character" w:customStyle="1" w:styleId="WW8Num13z0">
    <w:name w:val="WW8Num13z0"/>
    <w:rsid w:val="00AC644B"/>
    <w:rPr>
      <w:rFonts w:ascii="Wingdings" w:hAnsi="Wingdings"/>
      <w:sz w:val="16"/>
    </w:rPr>
  </w:style>
  <w:style w:type="character" w:customStyle="1" w:styleId="WW8Num13z1">
    <w:name w:val="WW8Num13z1"/>
    <w:rsid w:val="00AC644B"/>
    <w:rPr>
      <w:rFonts w:ascii="Courier New" w:hAnsi="Courier New"/>
    </w:rPr>
  </w:style>
  <w:style w:type="character" w:customStyle="1" w:styleId="WW8Num13z2">
    <w:name w:val="WW8Num13z2"/>
    <w:rsid w:val="00AC644B"/>
    <w:rPr>
      <w:rFonts w:ascii="Wingdings" w:hAnsi="Wingdings"/>
    </w:rPr>
  </w:style>
  <w:style w:type="character" w:customStyle="1" w:styleId="WW8Num13z3">
    <w:name w:val="WW8Num13z3"/>
    <w:rsid w:val="00AC644B"/>
    <w:rPr>
      <w:rFonts w:ascii="Symbol" w:hAnsi="Symbol"/>
    </w:rPr>
  </w:style>
  <w:style w:type="character" w:customStyle="1" w:styleId="WW8Num15z0">
    <w:name w:val="WW8Num15z0"/>
    <w:rsid w:val="00AC644B"/>
    <w:rPr>
      <w:rFonts w:ascii="Times New Roman" w:hAnsi="Times New Roman"/>
    </w:rPr>
  </w:style>
  <w:style w:type="character" w:customStyle="1" w:styleId="WW8Num16z0">
    <w:name w:val="WW8Num16z0"/>
    <w:rsid w:val="00AC644B"/>
    <w:rPr>
      <w:rFonts w:ascii="Symbol" w:hAnsi="Symbol"/>
      <w:sz w:val="16"/>
    </w:rPr>
  </w:style>
  <w:style w:type="character" w:customStyle="1" w:styleId="WW8Num17z0">
    <w:name w:val="WW8Num17z0"/>
    <w:rsid w:val="00AC644B"/>
    <w:rPr>
      <w:rFonts w:ascii="Times New Roman" w:hAnsi="Times New Roman"/>
    </w:rPr>
  </w:style>
  <w:style w:type="character" w:customStyle="1" w:styleId="WW8Num17z1">
    <w:name w:val="WW8Num17z1"/>
    <w:rsid w:val="00AC644B"/>
    <w:rPr>
      <w:rFonts w:ascii="Courier New" w:hAnsi="Courier New"/>
    </w:rPr>
  </w:style>
  <w:style w:type="character" w:customStyle="1" w:styleId="WW8Num17z2">
    <w:name w:val="WW8Num17z2"/>
    <w:rsid w:val="00AC644B"/>
    <w:rPr>
      <w:rFonts w:ascii="Wingdings" w:hAnsi="Wingdings"/>
    </w:rPr>
  </w:style>
  <w:style w:type="character" w:customStyle="1" w:styleId="WW8Num17z3">
    <w:name w:val="WW8Num17z3"/>
    <w:rsid w:val="00AC644B"/>
    <w:rPr>
      <w:rFonts w:ascii="Symbol" w:hAnsi="Symbol"/>
    </w:rPr>
  </w:style>
  <w:style w:type="character" w:customStyle="1" w:styleId="WW8Num21z0">
    <w:name w:val="WW8Num21z0"/>
    <w:rsid w:val="00AC644B"/>
    <w:rPr>
      <w:rFonts w:ascii="Symbol" w:hAnsi="Symbol"/>
    </w:rPr>
  </w:style>
  <w:style w:type="character" w:customStyle="1" w:styleId="WW8Num22z0">
    <w:name w:val="WW8Num22z0"/>
    <w:rsid w:val="00AC644B"/>
    <w:rPr>
      <w:rFonts w:ascii="Symbol" w:hAnsi="Symbol"/>
    </w:rPr>
  </w:style>
  <w:style w:type="character" w:customStyle="1" w:styleId="WW8Num24z0">
    <w:name w:val="WW8Num24z0"/>
    <w:rsid w:val="00AC644B"/>
    <w:rPr>
      <w:rFonts w:ascii="Symbol" w:hAnsi="Symbol"/>
    </w:rPr>
  </w:style>
  <w:style w:type="character" w:customStyle="1" w:styleId="WW8Num26z1">
    <w:name w:val="WW8Num26z1"/>
    <w:rsid w:val="00AC644B"/>
    <w:rPr>
      <w:rFonts w:ascii="Courier New" w:hAnsi="Courier New"/>
    </w:rPr>
  </w:style>
  <w:style w:type="character" w:customStyle="1" w:styleId="WW8Num26z2">
    <w:name w:val="WW8Num26z2"/>
    <w:rsid w:val="00AC644B"/>
    <w:rPr>
      <w:rFonts w:ascii="Wingdings" w:hAnsi="Wingdings"/>
    </w:rPr>
  </w:style>
  <w:style w:type="character" w:customStyle="1" w:styleId="WW8Num26z3">
    <w:name w:val="WW8Num26z3"/>
    <w:rsid w:val="00AC644B"/>
    <w:rPr>
      <w:rFonts w:ascii="Symbol" w:hAnsi="Symbol"/>
    </w:rPr>
  </w:style>
  <w:style w:type="character" w:customStyle="1" w:styleId="DefaultParagraphFont1">
    <w:name w:val="Default Paragraph Font1"/>
    <w:rsid w:val="00AC644B"/>
  </w:style>
  <w:style w:type="character" w:styleId="PageNumber">
    <w:name w:val="page number"/>
    <w:rsid w:val="00AC644B"/>
    <w:rPr>
      <w:rFonts w:cs="Times New Roman"/>
    </w:rPr>
  </w:style>
  <w:style w:type="character" w:customStyle="1" w:styleId="FootnoteCharacters">
    <w:name w:val="Footnote Characters"/>
    <w:rsid w:val="00AC644B"/>
    <w:rPr>
      <w:vertAlign w:val="superscript"/>
    </w:rPr>
  </w:style>
  <w:style w:type="character" w:styleId="FollowedHyperlink">
    <w:name w:val="FollowedHyperlink"/>
    <w:rsid w:val="00AC644B"/>
    <w:rPr>
      <w:color w:val="800080"/>
      <w:u w:val="single"/>
    </w:rPr>
  </w:style>
  <w:style w:type="character" w:customStyle="1" w:styleId="Heading3CharCharCharChar">
    <w:name w:val="Heading 3 Char Char Char Char"/>
    <w:rsid w:val="00AC644B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AC644B"/>
    <w:rPr>
      <w:rFonts w:cs="Times New Roman"/>
    </w:rPr>
  </w:style>
  <w:style w:type="character" w:customStyle="1" w:styleId="primfunc12">
    <w:name w:val="prim_func12"/>
    <w:rsid w:val="00AC644B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AC644B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AC644B"/>
    <w:rPr>
      <w:vertAlign w:val="superscript"/>
    </w:rPr>
  </w:style>
  <w:style w:type="character" w:customStyle="1" w:styleId="Foootnote">
    <w:name w:val="Foootnote"/>
    <w:rsid w:val="00AC644B"/>
    <w:rPr>
      <w:color w:val="000000"/>
      <w:vertAlign w:val="superscript"/>
    </w:rPr>
  </w:style>
  <w:style w:type="character" w:styleId="Strong">
    <w:name w:val="Strong"/>
    <w:qFormat/>
    <w:rsid w:val="00AC644B"/>
    <w:rPr>
      <w:b/>
    </w:rPr>
  </w:style>
  <w:style w:type="character" w:customStyle="1" w:styleId="NormalWebChar">
    <w:name w:val="Normal (Web) Char"/>
    <w:rsid w:val="00AC644B"/>
    <w:rPr>
      <w:sz w:val="24"/>
      <w:lang w:val="en-US" w:eastAsia="x-none"/>
    </w:rPr>
  </w:style>
  <w:style w:type="character" w:styleId="Emphasis">
    <w:name w:val="Emphasis"/>
    <w:qFormat/>
    <w:rsid w:val="00AC644B"/>
    <w:rPr>
      <w:i/>
    </w:rPr>
  </w:style>
  <w:style w:type="character" w:customStyle="1" w:styleId="BodyTextIndent3Char">
    <w:name w:val="Body Text Indent 3 Char"/>
    <w:rsid w:val="00AC644B"/>
    <w:rPr>
      <w:sz w:val="16"/>
      <w:lang w:val="en-AU" w:eastAsia="x-none"/>
    </w:rPr>
  </w:style>
  <w:style w:type="character" w:styleId="EndnoteReference">
    <w:name w:val="endnote reference"/>
    <w:semiHidden/>
    <w:rsid w:val="00AC644B"/>
    <w:rPr>
      <w:vertAlign w:val="superscript"/>
    </w:rPr>
  </w:style>
  <w:style w:type="character" w:customStyle="1" w:styleId="EndnoteCharacters">
    <w:name w:val="Endnote Characters"/>
    <w:rsid w:val="00AC644B"/>
  </w:style>
  <w:style w:type="paragraph" w:customStyle="1" w:styleId="Heading">
    <w:name w:val="Heading"/>
    <w:basedOn w:val="Normal"/>
    <w:next w:val="BodyText"/>
    <w:rsid w:val="00AC644B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AC644B"/>
  </w:style>
  <w:style w:type="paragraph" w:customStyle="1" w:styleId="Index">
    <w:name w:val="Index"/>
    <w:basedOn w:val="Normal"/>
    <w:rsid w:val="00AC644B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AC644B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C644B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AC644B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C644B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AC644B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AC644B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AC644B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44B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AC644B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AC644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44B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644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C644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AC644B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AC644B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AC644B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AC644B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AC644B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AC644B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AC644B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AC644B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AC644B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AC644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AC644B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AC644B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AC644B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AC644B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AC644B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AC644B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AC644B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AC644B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AC644B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AC644B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AC644B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AC644B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AC644B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AC644B"/>
  </w:style>
  <w:style w:type="paragraph" w:customStyle="1" w:styleId="TableHeading">
    <w:name w:val="Table Heading"/>
    <w:basedOn w:val="TableContents"/>
    <w:rsid w:val="00AC644B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AC644B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AC644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AC644B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AC644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AC6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AC644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AC644B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AC644B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AC644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AC644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AC644B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AC644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AC644B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AC644B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AC644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AC644B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AC644B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AC644B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AC644B"/>
    <w:rPr>
      <w:rFonts w:cs="Times New Roman"/>
    </w:rPr>
  </w:style>
  <w:style w:type="paragraph" w:customStyle="1" w:styleId="Listparagraf1">
    <w:name w:val="Listă paragraf1"/>
    <w:basedOn w:val="Normal"/>
    <w:rsid w:val="00AC644B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AC644B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AC644B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AC644B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AC644B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AC644B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AC644B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AC644B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AC64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AC644B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AC644B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AC644B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AC644B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AC644B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AC644B"/>
  </w:style>
  <w:style w:type="character" w:customStyle="1" w:styleId="apple-converted-space">
    <w:name w:val="apple-converted-space"/>
    <w:basedOn w:val="DefaultParagraphFont"/>
    <w:rsid w:val="00AC644B"/>
  </w:style>
  <w:style w:type="character" w:customStyle="1" w:styleId="docheader1">
    <w:name w:val="doc_header1"/>
    <w:basedOn w:val="DefaultParagraphFont"/>
    <w:rsid w:val="00AC644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AC644B"/>
  </w:style>
  <w:style w:type="character" w:styleId="CommentReference">
    <w:name w:val="annotation reference"/>
    <w:basedOn w:val="DefaultParagraphFont"/>
    <w:uiPriority w:val="99"/>
    <w:semiHidden/>
    <w:unhideWhenUsed/>
    <w:rsid w:val="00AC644B"/>
    <w:rPr>
      <w:sz w:val="16"/>
      <w:szCs w:val="16"/>
    </w:rPr>
  </w:style>
  <w:style w:type="character" w:customStyle="1" w:styleId="docbody">
    <w:name w:val="doc_body"/>
    <w:basedOn w:val="DefaultParagraphFont"/>
    <w:rsid w:val="00AC644B"/>
  </w:style>
  <w:style w:type="table" w:styleId="TableGrid">
    <w:name w:val="Table Grid"/>
    <w:basedOn w:val="TableNormal"/>
    <w:uiPriority w:val="59"/>
    <w:rsid w:val="00AC644B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AC644B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6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644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AC644B"/>
  </w:style>
  <w:style w:type="paragraph" w:styleId="NoSpacing">
    <w:name w:val="No Spacing"/>
    <w:uiPriority w:val="1"/>
    <w:qFormat/>
    <w:rsid w:val="00AC644B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AC644B"/>
    <w:rPr>
      <w:b/>
      <w:bCs/>
      <w:smallCaps/>
      <w:spacing w:val="5"/>
    </w:rPr>
  </w:style>
  <w:style w:type="paragraph" w:customStyle="1" w:styleId="msonormal0">
    <w:name w:val="msonormal"/>
    <w:basedOn w:val="Normal"/>
    <w:rsid w:val="00AC644B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2263</Words>
  <Characters>12901</Characters>
  <Application>Microsoft Office Word</Application>
  <DocSecurity>0</DocSecurity>
  <Lines>107</Lines>
  <Paragraphs>30</Paragraphs>
  <ScaleCrop>false</ScaleCrop>
  <Company/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2018-04-17T06:17:00Z</dcterms:created>
  <dcterms:modified xsi:type="dcterms:W3CDTF">2018-04-17T06:19:00Z</dcterms:modified>
</cp:coreProperties>
</file>